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5A" w:rsidRPr="00AA1A5A" w:rsidRDefault="00AA1A5A" w:rsidP="00AA1A5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2"/>
          <w:szCs w:val="24"/>
        </w:rPr>
      </w:pPr>
      <w:r w:rsidRPr="00AA1A5A">
        <w:rPr>
          <w:rFonts w:eastAsia="Times New Roman" w:cstheme="minorHAnsi"/>
          <w:b/>
          <w:bCs/>
          <w:sz w:val="32"/>
          <w:szCs w:val="24"/>
        </w:rPr>
        <w:t>Disciplinary Hearing Record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B096F" w:rsidRPr="008D757E" w:rsidTr="00D25E4E">
        <w:trPr>
          <w:trHeight w:val="536"/>
        </w:trPr>
        <w:tc>
          <w:tcPr>
            <w:tcW w:w="2468" w:type="dxa"/>
            <w:vAlign w:val="center"/>
          </w:tcPr>
          <w:p w:rsidR="007B096F" w:rsidRPr="008D59C6" w:rsidRDefault="007B096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7B096F" w:rsidRPr="008D757E" w:rsidRDefault="007B096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096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B096F" w:rsidRDefault="007B096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7B096F" w:rsidRPr="008D757E" w:rsidRDefault="007B096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B096F" w:rsidRPr="008D59C6" w:rsidRDefault="007B096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Hearing:</w:t>
            </w:r>
          </w:p>
        </w:tc>
        <w:tc>
          <w:tcPr>
            <w:tcW w:w="2418" w:type="dxa"/>
            <w:vAlign w:val="center"/>
          </w:tcPr>
          <w:p w:rsidR="007B096F" w:rsidRPr="008D757E" w:rsidRDefault="007B096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096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B096F" w:rsidRDefault="007B096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Hearing Location:</w:t>
            </w:r>
          </w:p>
        </w:tc>
        <w:tc>
          <w:tcPr>
            <w:tcW w:w="2543" w:type="dxa"/>
            <w:vAlign w:val="center"/>
          </w:tcPr>
          <w:p w:rsidR="007B096F" w:rsidRPr="008D757E" w:rsidRDefault="007B096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B096F" w:rsidRDefault="007B096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Case Reference No:</w:t>
            </w:r>
          </w:p>
        </w:tc>
        <w:tc>
          <w:tcPr>
            <w:tcW w:w="2418" w:type="dxa"/>
            <w:vAlign w:val="center"/>
          </w:tcPr>
          <w:p w:rsidR="007B096F" w:rsidRPr="008D757E" w:rsidRDefault="007B096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B096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  <w:tc>
          <w:tcPr>
            <w:tcW w:w="2547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EMP-0235</w:t>
            </w:r>
          </w:p>
        </w:tc>
      </w:tr>
      <w:tr w:rsidR="007B096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  <w:tc>
          <w:tcPr>
            <w:tcW w:w="2547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Sales &amp; Marketing</w:t>
            </w:r>
          </w:p>
        </w:tc>
      </w:tr>
      <w:tr w:rsidR="007B096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Maria Lopez</w:t>
            </w:r>
          </w:p>
        </w:tc>
        <w:tc>
          <w:tcPr>
            <w:tcW w:w="2547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sz w:val="24"/>
                <w:szCs w:val="24"/>
              </w:rPr>
              <w:t>Date of Incident</w:t>
            </w:r>
          </w:p>
        </w:tc>
        <w:tc>
          <w:tcPr>
            <w:tcW w:w="241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September 15, 2025</w:t>
            </w: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2. Nature of Alleged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7B096F" w:rsidRPr="00AA1A5A" w:rsidTr="00082B83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Type of Violation</w:t>
            </w:r>
          </w:p>
        </w:tc>
        <w:tc>
          <w:tcPr>
            <w:tcW w:w="7508" w:type="dxa"/>
            <w:vAlign w:val="center"/>
          </w:tcPr>
          <w:p w:rsidR="007B096F" w:rsidRPr="00AA1A5A" w:rsidRDefault="007B096F" w:rsidP="007B096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7B096F" w:rsidRPr="00AA1A5A" w:rsidTr="00082B83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Attendance</w:t>
            </w:r>
          </w:p>
        </w:tc>
        <w:tc>
          <w:tcPr>
            <w:tcW w:w="750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Unauthorized absence from work for three consecutive days without notice.</w:t>
            </w:r>
          </w:p>
        </w:tc>
      </w:tr>
      <w:tr w:rsidR="007B096F" w:rsidRPr="00AA1A5A" w:rsidTr="00082B83">
        <w:trPr>
          <w:trHeight w:val="536"/>
        </w:trPr>
        <w:tc>
          <w:tcPr>
            <w:tcW w:w="246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Other (if applicable)</w:t>
            </w:r>
          </w:p>
        </w:tc>
        <w:tc>
          <w:tcPr>
            <w:tcW w:w="7508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3. Hearing Panel Members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B096F" w:rsidRPr="00AA1A5A" w:rsidTr="004531D6">
        <w:trPr>
          <w:trHeight w:val="536"/>
        </w:trPr>
        <w:tc>
          <w:tcPr>
            <w:tcW w:w="3325" w:type="dxa"/>
            <w:vAlign w:val="center"/>
          </w:tcPr>
          <w:p w:rsidR="007B096F" w:rsidRPr="00AA1A5A" w:rsidRDefault="007B096F" w:rsidP="007B096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7B096F" w:rsidRPr="00AA1A5A" w:rsidRDefault="007B096F" w:rsidP="007B096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3326" w:type="dxa"/>
            <w:vAlign w:val="center"/>
          </w:tcPr>
          <w:p w:rsidR="007B096F" w:rsidRPr="00AA1A5A" w:rsidRDefault="007B096F" w:rsidP="007B096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</w:tr>
      <w:tr w:rsidR="007B096F" w:rsidRPr="00AA1A5A" w:rsidTr="004531D6">
        <w:trPr>
          <w:trHeight w:val="536"/>
        </w:trPr>
        <w:tc>
          <w:tcPr>
            <w:tcW w:w="3325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Robert Taylor</w:t>
            </w:r>
          </w:p>
        </w:tc>
        <w:tc>
          <w:tcPr>
            <w:tcW w:w="3325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3326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Chairperson</w:t>
            </w:r>
          </w:p>
        </w:tc>
      </w:tr>
      <w:tr w:rsidR="007B096F" w:rsidRPr="00AA1A5A" w:rsidTr="004531D6">
        <w:trPr>
          <w:trHeight w:val="536"/>
        </w:trPr>
        <w:tc>
          <w:tcPr>
            <w:tcW w:w="3325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Angela White</w:t>
            </w:r>
          </w:p>
        </w:tc>
        <w:tc>
          <w:tcPr>
            <w:tcW w:w="3325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Team Leader</w:t>
            </w:r>
          </w:p>
        </w:tc>
        <w:tc>
          <w:tcPr>
            <w:tcW w:w="3326" w:type="dxa"/>
            <w:vAlign w:val="center"/>
          </w:tcPr>
          <w:p w:rsidR="007B096F" w:rsidRPr="00AA1A5A" w:rsidRDefault="007B096F" w:rsidP="007B096F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Panel Member</w:t>
            </w: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4. Hearing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Date &amp; Time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September 22, 2025 – 10:00 AM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Duration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1 hour 15 minutes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Attendees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Employee, Panel Members, HR Representative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Employee’s Statement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“I was unable to inform the office due to a family emergency.”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Witness Statements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None presented.</w:t>
            </w:r>
          </w:p>
        </w:tc>
      </w:tr>
      <w:tr w:rsidR="00B1786B" w:rsidRPr="00AA1A5A" w:rsidTr="00584FE4">
        <w:trPr>
          <w:trHeight w:val="536"/>
        </w:trPr>
        <w:tc>
          <w:tcPr>
            <w:tcW w:w="246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Evidence Presented</w:t>
            </w:r>
          </w:p>
        </w:tc>
        <w:tc>
          <w:tcPr>
            <w:tcW w:w="7508" w:type="dxa"/>
            <w:vAlign w:val="center"/>
          </w:tcPr>
          <w:p w:rsidR="00B1786B" w:rsidRPr="00AA1A5A" w:rsidRDefault="00B1786B" w:rsidP="00B1786B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Attendance log, email records.</w:t>
            </w: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5. Findings and Discussion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Discussion Point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Summary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Rule/Policy Violated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Attendance and Notification Policy, Section 3.2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Employee’s Response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Acknowledged absence but stated it was unintentional.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Panel’s Observation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Lack of timely communication; no supporting documents provided.</w:t>
            </w: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6. Decision / Outcome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Decision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Hearing Outcome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Violation confirmed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Disciplinary Action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Written warning issued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Effective Date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</w:tr>
      <w:tr w:rsidR="005453E7" w:rsidRPr="00AA1A5A" w:rsidTr="00584FE4">
        <w:trPr>
          <w:trHeight w:val="536"/>
        </w:trPr>
        <w:tc>
          <w:tcPr>
            <w:tcW w:w="246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Review Date (if applicable)</w:t>
            </w:r>
          </w:p>
        </w:tc>
        <w:tc>
          <w:tcPr>
            <w:tcW w:w="7508" w:type="dxa"/>
            <w:vAlign w:val="center"/>
          </w:tcPr>
          <w:p w:rsidR="005453E7" w:rsidRPr="00AA1A5A" w:rsidRDefault="005453E7" w:rsidP="005453E7">
            <w:pPr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December 25, 2025</w:t>
            </w: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A1A5A" w:rsidRP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7. Acknowledgment and Signatures</w:t>
      </w:r>
    </w:p>
    <w:tbl>
      <w:tblPr>
        <w:tblW w:w="9962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1"/>
        <w:gridCol w:w="4562"/>
        <w:gridCol w:w="2469"/>
        <w:gridCol w:w="1320"/>
      </w:tblGrid>
      <w:tr w:rsidR="005453E7" w:rsidRPr="00AA1A5A" w:rsidTr="005453E7">
        <w:trPr>
          <w:trHeight w:val="33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A5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453E7" w:rsidRPr="00AA1A5A" w:rsidTr="005453E7">
        <w:trPr>
          <w:trHeight w:val="302"/>
          <w:tblCellSpacing w:w="15" w:type="dxa"/>
        </w:trPr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53E7" w:rsidRPr="00AA1A5A" w:rsidTr="005453E7">
        <w:trPr>
          <w:trHeight w:val="319"/>
          <w:tblCellSpacing w:w="15" w:type="dxa"/>
        </w:trPr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Chairperson</w:t>
            </w: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53E7" w:rsidRPr="00AA1A5A" w:rsidTr="005453E7">
        <w:trPr>
          <w:trHeight w:val="319"/>
          <w:tblCellSpacing w:w="15" w:type="dxa"/>
        </w:trPr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53E7" w:rsidRPr="00AA1A5A" w:rsidTr="005453E7">
        <w:trPr>
          <w:trHeight w:val="336"/>
          <w:tblCellSpacing w:w="15" w:type="dxa"/>
        </w:trPr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A5A">
              <w:rPr>
                <w:rFonts w:eastAsia="Times New Roman" w:cstheme="minorHAnsi"/>
                <w:sz w:val="24"/>
                <w:szCs w:val="24"/>
              </w:rPr>
              <w:t>Witness (if any)</w:t>
            </w: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A1A5A" w:rsidRPr="00AA1A5A" w:rsidRDefault="00AA1A5A" w:rsidP="00AA1A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1A5A" w:rsidRPr="00AA1A5A" w:rsidRDefault="00AA1A5A" w:rsidP="00AA1A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A5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A1A5A" w:rsidRPr="00AA1A5A" w:rsidRDefault="00AA1A5A" w:rsidP="00AA1A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A5A">
        <w:rPr>
          <w:rFonts w:eastAsia="Times New Roman" w:cstheme="minorHAnsi"/>
          <w:b/>
          <w:bCs/>
          <w:sz w:val="24"/>
          <w:szCs w:val="24"/>
        </w:rPr>
        <w:t>8. Remarks (Optional)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9976"/>
      </w:tblGrid>
      <w:tr w:rsidR="005453E7" w:rsidRPr="00AA1A5A" w:rsidTr="00A9761F">
        <w:trPr>
          <w:trHeight w:val="536"/>
        </w:trPr>
        <w:tc>
          <w:tcPr>
            <w:tcW w:w="9976" w:type="dxa"/>
            <w:vAlign w:val="center"/>
          </w:tcPr>
          <w:p w:rsidR="005453E7" w:rsidRDefault="005453E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5453E7" w:rsidRPr="00AA1A5A" w:rsidRDefault="005453E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AA1A5A" w:rsidRDefault="00BE16CD" w:rsidP="005453E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AA1A5A" w:rsidSect="005453E7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67D8E"/>
    <w:multiLevelType w:val="multilevel"/>
    <w:tmpl w:val="0BE6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5A"/>
    <w:rsid w:val="00413A57"/>
    <w:rsid w:val="005453E7"/>
    <w:rsid w:val="007B096F"/>
    <w:rsid w:val="00AA1A5A"/>
    <w:rsid w:val="00B1786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9A2A8"/>
  <w15:chartTrackingRefBased/>
  <w15:docId w15:val="{4FB588A7-D6EC-49F5-84B6-622CA927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1A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1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1A5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A1A5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A1A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A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A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2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5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2025-10-10T12:29:00Z</dcterms:created>
  <dcterms:modified xsi:type="dcterms:W3CDTF">2025-10-10T12:38:00Z</dcterms:modified>
</cp:coreProperties>
</file>